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F877" w14:textId="77777777"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14:paraId="0D86D529" w14:textId="77777777" w:rsidR="0044595D" w:rsidRPr="00943B78" w:rsidRDefault="0044595D" w:rsidP="00445733">
      <w:pPr>
        <w:jc w:val="center"/>
        <w:rPr>
          <w:rFonts w:ascii="Palatino Linotype" w:hAnsi="Palatino Linotype"/>
          <w:b/>
          <w:i/>
          <w:u w:val="single"/>
        </w:rPr>
      </w:pPr>
      <w:r w:rsidRPr="00943B78">
        <w:rPr>
          <w:rFonts w:ascii="Palatino Linotype" w:hAnsi="Palatino Linotype"/>
          <w:b/>
          <w:i/>
          <w:u w:val="single"/>
        </w:rPr>
        <w:t>(su carta intestata della Ditta)</w:t>
      </w:r>
    </w:p>
    <w:p w14:paraId="08AC36FA" w14:textId="77777777"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14:paraId="51C5C752" w14:textId="77777777" w:rsidR="0044595D" w:rsidRPr="00256174" w:rsidRDefault="0044595D" w:rsidP="0044595D">
      <w:pPr>
        <w:spacing w:after="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ANCONAMBIENTE SPA</w:t>
      </w:r>
    </w:p>
    <w:p w14:paraId="2B7C7EF7" w14:textId="77777777" w:rsidR="0044595D" w:rsidRPr="00256174" w:rsidRDefault="0044595D" w:rsidP="0044595D">
      <w:pPr>
        <w:spacing w:after="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Via del Commercio n. 27</w:t>
      </w:r>
    </w:p>
    <w:p w14:paraId="621F8BF7" w14:textId="77777777" w:rsidR="0044595D" w:rsidRDefault="0044595D" w:rsidP="00256174">
      <w:pPr>
        <w:spacing w:after="12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60127 – ANCONA</w:t>
      </w:r>
    </w:p>
    <w:p w14:paraId="5D697E49" w14:textId="77777777" w:rsidR="00F52E69" w:rsidRPr="00256174" w:rsidRDefault="00F52E69" w:rsidP="00256174">
      <w:pPr>
        <w:spacing w:after="120"/>
        <w:ind w:left="6237"/>
        <w:rPr>
          <w:rFonts w:ascii="Palatino Linotype" w:hAnsi="Palatino Linotype"/>
          <w:i/>
          <w:sz w:val="20"/>
          <w:szCs w:val="20"/>
        </w:rPr>
      </w:pPr>
    </w:p>
    <w:p w14:paraId="5DC65626" w14:textId="77777777" w:rsidR="005353E6" w:rsidRPr="005353E6" w:rsidRDefault="0044595D" w:rsidP="005353E6">
      <w:pPr>
        <w:spacing w:after="0"/>
        <w:ind w:left="1410" w:hanging="1410"/>
        <w:jc w:val="both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="005353E6" w:rsidRPr="005353E6">
        <w:rPr>
          <w:rFonts w:ascii="Palatino Linotype" w:hAnsi="Palatino Linotype"/>
          <w:b/>
        </w:rPr>
        <w:t xml:space="preserve">AVVISO PUBBLICO PER MANIFESTAZIONE DI INTERESSE A PARTECIPARE ALLA PROCEDURA NEGOZIATA PLURIMA TELEMATICA PER IL “SERVIZIO DI RITIRO, TRASPORTO E AVVIO A RECUPERO DEI RIFIUTI IDENTIFICATI NELL’ALLEGATO D ALLA PARTE IV DEL </w:t>
      </w:r>
      <w:proofErr w:type="spellStart"/>
      <w:r w:rsidR="005353E6" w:rsidRPr="005353E6">
        <w:rPr>
          <w:rFonts w:ascii="Palatino Linotype" w:hAnsi="Palatino Linotype"/>
          <w:b/>
        </w:rPr>
        <w:t>D.Lgs.</w:t>
      </w:r>
      <w:proofErr w:type="spellEnd"/>
      <w:r w:rsidR="005353E6" w:rsidRPr="005353E6">
        <w:rPr>
          <w:rFonts w:ascii="Palatino Linotype" w:hAnsi="Palatino Linotype"/>
          <w:b/>
        </w:rPr>
        <w:t xml:space="preserve"> 152/06 e </w:t>
      </w:r>
      <w:proofErr w:type="spellStart"/>
      <w:r w:rsidR="005353E6" w:rsidRPr="005353E6">
        <w:rPr>
          <w:rFonts w:ascii="Palatino Linotype" w:hAnsi="Palatino Linotype"/>
          <w:b/>
        </w:rPr>
        <w:t>ss.mm.ii</w:t>
      </w:r>
      <w:proofErr w:type="spellEnd"/>
      <w:r w:rsidR="005353E6" w:rsidRPr="005353E6">
        <w:rPr>
          <w:rFonts w:ascii="Palatino Linotype" w:hAnsi="Palatino Linotype"/>
          <w:b/>
        </w:rPr>
        <w:t xml:space="preserve">. CON CODICE EER 20.01.38 (LEGNO), PROVENIENTI DALLA RACCOLTA DEL TERRITORIO DEL COMUNE DI ANCONA e DELL’ALTA VALLESINA” PREVIA MANIFESTAZIONE DI INTERESSE A PARTECIPARE </w:t>
      </w:r>
    </w:p>
    <w:p w14:paraId="6F497272" w14:textId="6C2594CE" w:rsidR="0044595D" w:rsidRDefault="005353E6" w:rsidP="005353E6">
      <w:pPr>
        <w:spacing w:after="0"/>
        <w:ind w:left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5353E6">
        <w:rPr>
          <w:rFonts w:ascii="Palatino Linotype" w:hAnsi="Palatino Linotype"/>
          <w:b/>
        </w:rPr>
        <w:t xml:space="preserve">(Decisione a contrarre </w:t>
      </w:r>
      <w:proofErr w:type="spellStart"/>
      <w:r w:rsidRPr="005353E6">
        <w:rPr>
          <w:rFonts w:ascii="Palatino Linotype" w:hAnsi="Palatino Linotype"/>
          <w:b/>
        </w:rPr>
        <w:t>prot</w:t>
      </w:r>
      <w:proofErr w:type="spellEnd"/>
      <w:r w:rsidRPr="005353E6">
        <w:rPr>
          <w:rFonts w:ascii="Palatino Linotype" w:hAnsi="Palatino Linotype"/>
          <w:b/>
        </w:rPr>
        <w:t xml:space="preserve"> n. 718/2025)</w:t>
      </w:r>
      <w:r w:rsidR="0044595D" w:rsidRPr="00A521D1"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</w:p>
    <w:p w14:paraId="382A2830" w14:textId="77777777" w:rsidR="00F52E69" w:rsidRPr="00256174" w:rsidRDefault="00F52E69" w:rsidP="00256174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14:paraId="6FB878F2" w14:textId="77777777" w:rsidR="0044595D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Il sottoscritto </w:t>
      </w:r>
      <w:permStart w:id="2096916393" w:edGrp="everyone"/>
      <w:r w:rsidRPr="0044595D">
        <w:rPr>
          <w:rFonts w:ascii="Palatino Linotype" w:hAnsi="Palatino Linotype"/>
        </w:rPr>
        <w:t>……………………………………</w:t>
      </w:r>
      <w:proofErr w:type="gramStart"/>
      <w:r>
        <w:rPr>
          <w:rFonts w:ascii="Palatino Linotype" w:hAnsi="Palatino Linotype"/>
        </w:rPr>
        <w:t>…….</w:t>
      </w:r>
      <w:permEnd w:id="2096916393"/>
      <w:proofErr w:type="gramEnd"/>
      <w:r>
        <w:rPr>
          <w:rFonts w:ascii="Palatino Linotype" w:hAnsi="Palatino Linotype"/>
        </w:rPr>
        <w:t xml:space="preserve">, nato a </w:t>
      </w:r>
      <w:permStart w:id="1912673597" w:edGrp="everyone"/>
      <w:r>
        <w:rPr>
          <w:rFonts w:ascii="Palatino Linotype" w:hAnsi="Palatino Linotype"/>
        </w:rPr>
        <w:t>…………………….</w:t>
      </w:r>
      <w:permEnd w:id="1912673597"/>
      <w:r w:rsidR="00001B2A">
        <w:rPr>
          <w:rFonts w:ascii="Palatino Linotype" w:hAnsi="Palatino Linotype"/>
        </w:rPr>
        <w:t xml:space="preserve"> i</w:t>
      </w:r>
      <w:r>
        <w:rPr>
          <w:rFonts w:ascii="Palatino Linotype" w:hAnsi="Palatino Linotype"/>
        </w:rPr>
        <w:t xml:space="preserve">l </w:t>
      </w:r>
      <w:permStart w:id="478638665" w:edGrp="everyone"/>
      <w:r>
        <w:rPr>
          <w:rFonts w:ascii="Palatino Linotype" w:hAnsi="Palatino Linotype"/>
        </w:rPr>
        <w:t>………………</w:t>
      </w:r>
      <w:permEnd w:id="478638665"/>
      <w:r>
        <w:rPr>
          <w:rFonts w:ascii="Palatino Linotype" w:hAnsi="Palatino Linotype"/>
        </w:rPr>
        <w:t xml:space="preserve">, residente in </w:t>
      </w:r>
      <w:permStart w:id="1488849865" w:edGrp="everyone"/>
      <w:r>
        <w:rPr>
          <w:rFonts w:ascii="Palatino Linotype" w:hAnsi="Palatino Linotype"/>
        </w:rPr>
        <w:t>………………………</w:t>
      </w:r>
      <w:permEnd w:id="1488849865"/>
      <w:r>
        <w:rPr>
          <w:rFonts w:ascii="Palatino Linotype" w:hAnsi="Palatino Linotype"/>
        </w:rPr>
        <w:t xml:space="preserve">, codice fiscale </w:t>
      </w:r>
      <w:permStart w:id="332088668" w:edGrp="everyone"/>
      <w:r>
        <w:rPr>
          <w:rFonts w:ascii="Palatino Linotype" w:hAnsi="Palatino Linotype"/>
        </w:rPr>
        <w:t>………………………………….</w:t>
      </w:r>
      <w:permEnd w:id="332088668"/>
      <w:r>
        <w:rPr>
          <w:rFonts w:ascii="Palatino Linotype" w:hAnsi="Palatino Linotype"/>
        </w:rPr>
        <w:t xml:space="preserve">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  <w:r w:rsidR="00D84237">
        <w:rPr>
          <w:rFonts w:ascii="Palatino Linotype" w:hAnsi="Palatino Linotype"/>
        </w:rPr>
        <w:t>l</w:t>
      </w:r>
      <w:r w:rsidR="00021D1C">
        <w:rPr>
          <w:rFonts w:ascii="Palatino Linotype" w:hAnsi="Palatino Linotype"/>
        </w:rPr>
        <w:t xml:space="preserve">egale </w:t>
      </w:r>
      <w:r w:rsidR="00D84237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rocuratore, munito dei necessari poteri di firma della Ditta </w:t>
      </w:r>
      <w:permStart w:id="1179716509" w:edGrp="everyone"/>
      <w:r>
        <w:rPr>
          <w:rFonts w:ascii="Palatino Linotype" w:hAnsi="Palatino Linotype"/>
        </w:rPr>
        <w:t>……………………………………………………….</w:t>
      </w:r>
      <w:permEnd w:id="1179716509"/>
      <w:r>
        <w:rPr>
          <w:rFonts w:ascii="Palatino Linotype" w:hAnsi="Palatino Linotype"/>
        </w:rPr>
        <w:t xml:space="preserve"> </w:t>
      </w:r>
      <w:r w:rsidR="00021D1C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 xml:space="preserve">on sede in </w:t>
      </w:r>
      <w:permStart w:id="1841717957" w:edGrp="everyone"/>
      <w:r>
        <w:rPr>
          <w:rFonts w:ascii="Palatino Linotype" w:hAnsi="Palatino Linotype"/>
        </w:rPr>
        <w:t>…………………………………………...</w:t>
      </w:r>
      <w:permEnd w:id="1841717957"/>
      <w:r>
        <w:rPr>
          <w:rFonts w:ascii="Palatino Linotype" w:hAnsi="Palatino Linotype"/>
        </w:rPr>
        <w:t xml:space="preserve"> codice fiscale e Partita IVA n: </w:t>
      </w:r>
      <w:permStart w:id="1987581872" w:edGrp="everyone"/>
      <w:r>
        <w:rPr>
          <w:rFonts w:ascii="Palatino Linotype" w:hAnsi="Palatino Linotype"/>
        </w:rPr>
        <w:t>………………………………….</w:t>
      </w:r>
      <w:permEnd w:id="1987581872"/>
      <w:r>
        <w:rPr>
          <w:rFonts w:ascii="Palatino Linotype" w:hAnsi="Palatino Linotype"/>
        </w:rPr>
        <w:t xml:space="preserve"> Fax </w:t>
      </w:r>
      <w:permStart w:id="1338844140" w:edGrp="everyone"/>
      <w:r>
        <w:rPr>
          <w:rFonts w:ascii="Palatino Linotype" w:hAnsi="Palatino Linotype"/>
        </w:rPr>
        <w:t xml:space="preserve">………………… </w:t>
      </w:r>
      <w:permEnd w:id="1338844140"/>
      <w:r>
        <w:rPr>
          <w:rFonts w:ascii="Palatino Linotype" w:hAnsi="Palatino Linotype"/>
        </w:rPr>
        <w:t xml:space="preserve">tel. </w:t>
      </w:r>
      <w:permStart w:id="1284976594" w:edGrp="everyone"/>
      <w:r>
        <w:rPr>
          <w:rFonts w:ascii="Palatino Linotype" w:hAnsi="Palatino Linotype"/>
        </w:rPr>
        <w:t>…………</w:t>
      </w:r>
      <w:proofErr w:type="gramStart"/>
      <w:r>
        <w:rPr>
          <w:rFonts w:ascii="Palatino Linotype" w:hAnsi="Palatino Linotype"/>
        </w:rPr>
        <w:t>…....</w:t>
      </w:r>
      <w:proofErr w:type="gramEnd"/>
      <w:r>
        <w:rPr>
          <w:rFonts w:ascii="Palatino Linotype" w:hAnsi="Palatino Linotype"/>
        </w:rPr>
        <w:t>.</w:t>
      </w:r>
      <w:permEnd w:id="1284976594"/>
      <w:r>
        <w:rPr>
          <w:rFonts w:ascii="Palatino Linotype" w:hAnsi="Palatino Linotype"/>
        </w:rPr>
        <w:t xml:space="preserve"> email: </w:t>
      </w:r>
      <w:permStart w:id="389576288" w:edGrp="everyone"/>
      <w:r>
        <w:rPr>
          <w:rFonts w:ascii="Palatino Linotype" w:hAnsi="Palatino Linotype"/>
        </w:rPr>
        <w:t>…………………………………………</w:t>
      </w:r>
      <w:permEnd w:id="389576288"/>
      <w:r>
        <w:rPr>
          <w:rFonts w:ascii="Palatino Linotype" w:hAnsi="Palatino Linotype"/>
        </w:rPr>
        <w:t xml:space="preserve"> con la presente</w:t>
      </w:r>
    </w:p>
    <w:p w14:paraId="737CC04B" w14:textId="77777777" w:rsidR="00F52E69" w:rsidRDefault="00F52E69" w:rsidP="0044595D">
      <w:pPr>
        <w:spacing w:after="0"/>
        <w:jc w:val="center"/>
        <w:rPr>
          <w:rFonts w:ascii="Palatino Linotype" w:hAnsi="Palatino Linotype"/>
          <w:b/>
        </w:rPr>
      </w:pPr>
    </w:p>
    <w:p w14:paraId="1304CDBC" w14:textId="7AF3BBE8" w:rsidR="0044595D" w:rsidRPr="0044595D" w:rsidRDefault="0044595D" w:rsidP="0044595D">
      <w:pPr>
        <w:spacing w:after="0"/>
        <w:jc w:val="center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manifesta</w:t>
      </w:r>
    </w:p>
    <w:p w14:paraId="4601EC99" w14:textId="77777777" w:rsidR="005353E6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re la lettera di invito per l</w:t>
      </w:r>
      <w:r w:rsidR="002365A2">
        <w:rPr>
          <w:rFonts w:ascii="Palatino Linotype" w:hAnsi="Palatino Linotype"/>
        </w:rPr>
        <w:t xml:space="preserve">a procedura </w:t>
      </w:r>
      <w:r w:rsidR="00F92365">
        <w:rPr>
          <w:rFonts w:ascii="Palatino Linotype" w:hAnsi="Palatino Linotype"/>
        </w:rPr>
        <w:t>negoziata plurima</w:t>
      </w:r>
      <w:r w:rsidR="002365A2">
        <w:rPr>
          <w:rFonts w:ascii="Palatino Linotype" w:hAnsi="Palatino Linotype"/>
        </w:rPr>
        <w:t xml:space="preserve"> per </w:t>
      </w:r>
      <w:r w:rsidR="005353E6">
        <w:rPr>
          <w:rFonts w:ascii="Palatino Linotype" w:hAnsi="Palatino Linotype"/>
        </w:rPr>
        <w:t>il</w:t>
      </w:r>
      <w:r w:rsidR="002365A2">
        <w:rPr>
          <w:rFonts w:ascii="Palatino Linotype" w:hAnsi="Palatino Linotype"/>
        </w:rPr>
        <w:t xml:space="preserve"> </w:t>
      </w:r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“</w:t>
      </w:r>
      <w:r w:rsidR="005353E6" w:rsidRPr="005353E6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SERVIZIO DI RITIRO, TRASPORTO E AVVIO A RECUPERO DEI RIFIUTI IDENTIFICATI NELL’ALLEGATO D ALLA PARTE IV DEL </w:t>
      </w:r>
      <w:proofErr w:type="spellStart"/>
      <w:r w:rsidR="005353E6" w:rsidRPr="005353E6">
        <w:rPr>
          <w:rFonts w:ascii="Palatino Linotype" w:hAnsi="Palatino Linotype" w:cs="Andalus"/>
          <w:b/>
          <w:color w:val="000000"/>
          <w:spacing w:val="-13"/>
          <w:w w:val="105"/>
        </w:rPr>
        <w:t>D.Lgs.</w:t>
      </w:r>
      <w:proofErr w:type="spellEnd"/>
      <w:r w:rsidR="005353E6" w:rsidRPr="005353E6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152/06 e </w:t>
      </w:r>
      <w:proofErr w:type="spellStart"/>
      <w:r w:rsidR="005353E6" w:rsidRPr="005353E6">
        <w:rPr>
          <w:rFonts w:ascii="Palatino Linotype" w:hAnsi="Palatino Linotype" w:cs="Andalus"/>
          <w:b/>
          <w:color w:val="000000"/>
          <w:spacing w:val="-13"/>
          <w:w w:val="105"/>
        </w:rPr>
        <w:t>ss.mm.ii</w:t>
      </w:r>
      <w:proofErr w:type="spellEnd"/>
      <w:r w:rsidR="005353E6" w:rsidRPr="005353E6">
        <w:rPr>
          <w:rFonts w:ascii="Palatino Linotype" w:hAnsi="Palatino Linotype" w:cs="Andalus"/>
          <w:b/>
          <w:color w:val="000000"/>
          <w:spacing w:val="-13"/>
          <w:w w:val="105"/>
        </w:rPr>
        <w:t>. CON CODICE EER 20.01.38 (LEGNO), PROVENIENTI DALLA RACCOLTA DEL TERRITORIO DEL COMUNE DI ANCONA e DELL’ALTA VALLESINA</w:t>
      </w:r>
      <w:r w:rsidR="00F92365">
        <w:rPr>
          <w:rFonts w:ascii="Palatino Linotype" w:hAnsi="Palatino Linotype" w:cs="Andalus"/>
          <w:color w:val="000000"/>
          <w:spacing w:val="-13"/>
          <w:w w:val="105"/>
        </w:rPr>
        <w:t>”</w:t>
      </w:r>
      <w:r w:rsidR="005353E6">
        <w:rPr>
          <w:rFonts w:ascii="Palatino Linotype" w:hAnsi="Palatino Linotype" w:cs="Andalus"/>
          <w:color w:val="000000"/>
          <w:spacing w:val="-13"/>
          <w:w w:val="105"/>
        </w:rPr>
        <w:t>:</w:t>
      </w:r>
    </w:p>
    <w:p w14:paraId="389C8558" w14:textId="77777777" w:rsidR="005353E6" w:rsidRPr="005353E6" w:rsidRDefault="005353E6" w:rsidP="00D84237">
      <w:pPr>
        <w:spacing w:after="0"/>
        <w:jc w:val="both"/>
        <w:rPr>
          <w:rFonts w:ascii="Palatino Linotype" w:hAnsi="Palatino Linotype" w:cs="Andalus"/>
          <w:b/>
          <w:bCs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 xml:space="preserve">                       </w:t>
      </w:r>
      <w:permStart w:id="1124105759" w:edGrp="everyone"/>
      <w:r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bookmarkStart w:id="0" w:name="_Hlk190427727"/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sym w:font="Wingdings" w:char="F06F"/>
      </w:r>
      <w:bookmarkEnd w:id="0"/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 xml:space="preserve"> </w:t>
      </w:r>
      <w:permEnd w:id="1124105759"/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>LOTTO 1 – ANCONA</w:t>
      </w:r>
    </w:p>
    <w:p w14:paraId="3A55557A" w14:textId="7AD96C18" w:rsidR="00256174" w:rsidRPr="005353E6" w:rsidRDefault="005353E6" w:rsidP="00D84237">
      <w:pPr>
        <w:spacing w:after="0"/>
        <w:jc w:val="both"/>
        <w:rPr>
          <w:rFonts w:ascii="Palatino Linotype" w:hAnsi="Palatino Linotype" w:cs="Andalus"/>
          <w:b/>
          <w:bCs/>
          <w:color w:val="000000"/>
          <w:spacing w:val="-13"/>
          <w:w w:val="105"/>
        </w:rPr>
      </w:pPr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 xml:space="preserve">                       </w:t>
      </w:r>
      <w:permStart w:id="281347946" w:edGrp="everyone"/>
      <w:r w:rsidR="00F92365"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 xml:space="preserve"> </w:t>
      </w:r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sym w:font="Wingdings" w:char="F06F"/>
      </w:r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 xml:space="preserve"> </w:t>
      </w:r>
      <w:permEnd w:id="281347946"/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 xml:space="preserve">LOTTO </w:t>
      </w:r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>2</w:t>
      </w:r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 xml:space="preserve"> – A</w:t>
      </w:r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</w:rPr>
        <w:t>LTA VALLESINA</w:t>
      </w:r>
    </w:p>
    <w:p w14:paraId="72DD6334" w14:textId="219C2412" w:rsidR="005353E6" w:rsidRDefault="005353E6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 xml:space="preserve">       (</w:t>
      </w:r>
      <w:r w:rsidRPr="005353E6">
        <w:rPr>
          <w:rFonts w:ascii="Palatino Linotype" w:hAnsi="Palatino Linotype" w:cs="Andalus"/>
          <w:b/>
          <w:bCs/>
          <w:color w:val="000000"/>
          <w:spacing w:val="-13"/>
          <w:w w:val="105"/>
          <w:u w:val="single"/>
        </w:rPr>
        <w:t>spuntare il lotto o entrambi i lotti a cui si chiede di partecipare</w:t>
      </w:r>
      <w:r>
        <w:rPr>
          <w:rFonts w:ascii="Palatino Linotype" w:hAnsi="Palatino Linotype" w:cs="Andalus"/>
          <w:color w:val="000000"/>
          <w:spacing w:val="-13"/>
          <w:w w:val="105"/>
        </w:rPr>
        <w:t>)</w:t>
      </w:r>
    </w:p>
    <w:p w14:paraId="64F3A6B8" w14:textId="4C2473C2" w:rsidR="005353E6" w:rsidRPr="005353E6" w:rsidRDefault="005353E6" w:rsidP="005353E6">
      <w:pPr>
        <w:jc w:val="both"/>
        <w:rPr>
          <w:rFonts w:ascii="Palatino Linotype" w:eastAsia="Times New Roman" w:hAnsi="Palatino Linotype" w:cs="Andalus"/>
          <w:color w:val="000000"/>
          <w:spacing w:val="-13"/>
          <w:w w:val="105"/>
          <w:sz w:val="20"/>
          <w:szCs w:val="20"/>
          <w:lang w:eastAsia="zh-CN"/>
        </w:rPr>
      </w:pPr>
      <w:r w:rsidRPr="0064685A">
        <w:rPr>
          <w:rFonts w:ascii="Palatino Linotype" w:eastAsia="Times New Roman" w:hAnsi="Palatino Linotype" w:cs="Andalus"/>
          <w:color w:val="000000"/>
          <w:spacing w:val="-13"/>
          <w:w w:val="105"/>
          <w:sz w:val="20"/>
          <w:szCs w:val="20"/>
          <w:lang w:eastAsia="zh-CN"/>
        </w:rPr>
        <w:t>L’importo presunto delle prestazioni oggetto dell’appalto, compreso l’importo delle spese per la sicurezza, complessivamente ammonta ad € 216.800,00 (duecentosedicimilaottocento,00) ed è così suddiviso:</w:t>
      </w:r>
    </w:p>
    <w:p w14:paraId="724FBB0E" w14:textId="77777777" w:rsidR="005353E6" w:rsidRPr="0064685A" w:rsidRDefault="005353E6" w:rsidP="005353E6">
      <w:pPr>
        <w:ind w:left="851"/>
        <w:jc w:val="both"/>
        <w:rPr>
          <w:rFonts w:ascii="Palatino Linotype" w:eastAsia="SimSun" w:hAnsi="Palatino Linotype" w:cs="Andalus"/>
          <w:b/>
          <w:sz w:val="20"/>
          <w:szCs w:val="20"/>
          <w:u w:val="single"/>
        </w:rPr>
      </w:pPr>
      <w:r w:rsidRPr="0064685A">
        <w:rPr>
          <w:rFonts w:ascii="Palatino Linotype" w:eastAsia="SimSun" w:hAnsi="Palatino Linotype" w:cs="Andalus"/>
          <w:b/>
          <w:sz w:val="20"/>
          <w:szCs w:val="20"/>
          <w:u w:val="single"/>
        </w:rPr>
        <w:t xml:space="preserve">LOTTO </w:t>
      </w:r>
      <w:proofErr w:type="gramStart"/>
      <w:r w:rsidRPr="0064685A">
        <w:rPr>
          <w:rFonts w:ascii="Palatino Linotype" w:eastAsia="SimSun" w:hAnsi="Palatino Linotype" w:cs="Andalus"/>
          <w:b/>
          <w:sz w:val="20"/>
          <w:szCs w:val="20"/>
          <w:u w:val="single"/>
        </w:rPr>
        <w:t>ANCONA :</w:t>
      </w:r>
      <w:proofErr w:type="gramEnd"/>
      <w:r w:rsidRPr="0064685A">
        <w:rPr>
          <w:rFonts w:ascii="Palatino Linotype" w:eastAsia="SimSun" w:hAnsi="Palatino Linotype" w:cs="Andalus"/>
          <w:b/>
          <w:sz w:val="20"/>
          <w:szCs w:val="20"/>
          <w:u w:val="single"/>
        </w:rPr>
        <w:t xml:space="preserve">     € 120.400,00  OLTRE IVA: </w:t>
      </w:r>
    </w:p>
    <w:p w14:paraId="77C7FC99" w14:textId="77777777" w:rsidR="005353E6" w:rsidRPr="0064685A" w:rsidRDefault="005353E6" w:rsidP="005353E6">
      <w:pPr>
        <w:ind w:left="851"/>
        <w:jc w:val="both"/>
        <w:rPr>
          <w:rFonts w:ascii="Palatino Linotype" w:eastAsia="SimSun" w:hAnsi="Palatino Linotype" w:cs="Andalus"/>
          <w:sz w:val="20"/>
          <w:szCs w:val="20"/>
        </w:rPr>
      </w:pPr>
      <w:r w:rsidRPr="0064685A">
        <w:rPr>
          <w:rFonts w:ascii="Palatino Linotype" w:eastAsia="SimSun" w:hAnsi="Palatino Linotype" w:cs="Andalus"/>
          <w:sz w:val="20"/>
          <w:szCs w:val="20"/>
        </w:rPr>
        <w:t xml:space="preserve">- di cui soggetto a ribasso € </w:t>
      </w:r>
      <w:r w:rsidRPr="0064685A">
        <w:rPr>
          <w:rFonts w:ascii="Palatino Linotype" w:eastAsia="SimSun" w:hAnsi="Palatino Linotype" w:cs="Andalus"/>
          <w:bCs/>
          <w:sz w:val="20"/>
          <w:szCs w:val="20"/>
        </w:rPr>
        <w:t>120.000,00</w:t>
      </w:r>
      <w:r w:rsidRPr="0064685A">
        <w:rPr>
          <w:rFonts w:ascii="Palatino Linotype" w:eastAsia="SimSun" w:hAnsi="Palatino Linotype" w:cs="Andalus"/>
          <w:sz w:val="20"/>
          <w:szCs w:val="20"/>
        </w:rPr>
        <w:t xml:space="preserve">; </w:t>
      </w:r>
    </w:p>
    <w:p w14:paraId="7E5209F9" w14:textId="30A885DE" w:rsidR="005353E6" w:rsidRPr="0064685A" w:rsidRDefault="005353E6" w:rsidP="005353E6">
      <w:pPr>
        <w:ind w:left="851"/>
        <w:jc w:val="both"/>
        <w:rPr>
          <w:rFonts w:ascii="Palatino Linotype" w:eastAsia="SimSun" w:hAnsi="Palatino Linotype" w:cs="Andalus"/>
          <w:sz w:val="20"/>
          <w:szCs w:val="20"/>
        </w:rPr>
      </w:pPr>
      <w:r w:rsidRPr="0064685A">
        <w:rPr>
          <w:rFonts w:ascii="Palatino Linotype" w:eastAsia="SimSun" w:hAnsi="Palatino Linotype" w:cs="Andalus"/>
          <w:sz w:val="20"/>
          <w:szCs w:val="20"/>
        </w:rPr>
        <w:t>- di cui spese di sicurezza non soggette a ribasso € 400,00: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178"/>
        <w:gridCol w:w="1342"/>
        <w:gridCol w:w="1823"/>
        <w:gridCol w:w="1340"/>
        <w:gridCol w:w="1388"/>
      </w:tblGrid>
      <w:tr w:rsidR="005353E6" w:rsidRPr="0064685A" w14:paraId="0B8BD9A1" w14:textId="77777777" w:rsidTr="002C4EF2">
        <w:trPr>
          <w:trHeight w:val="300"/>
        </w:trPr>
        <w:tc>
          <w:tcPr>
            <w:tcW w:w="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59F2D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Art.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855C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01B6B" w14:textId="77777777" w:rsidR="005353E6" w:rsidRPr="0064685A" w:rsidRDefault="005353E6" w:rsidP="002C4EF2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8CD95" w14:textId="77777777" w:rsidR="005353E6" w:rsidRPr="0064685A" w:rsidRDefault="005353E6" w:rsidP="002C4EF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3B4C0" w14:textId="77777777" w:rsidR="005353E6" w:rsidRPr="0064685A" w:rsidRDefault="005353E6" w:rsidP="002C4EF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A31F8" w14:textId="77777777" w:rsidR="005353E6" w:rsidRPr="0064685A" w:rsidRDefault="005353E6" w:rsidP="002C4EF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685A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AxB</w:t>
            </w:r>
            <w:proofErr w:type="spellEnd"/>
          </w:p>
        </w:tc>
      </w:tr>
      <w:tr w:rsidR="005353E6" w:rsidRPr="0064685A" w14:paraId="337C6D18" w14:textId="77777777" w:rsidTr="002C4EF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8A37F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506D8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45FC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U.O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CBA19F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Prezzo UNITARIO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4376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EB181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Totale</w:t>
            </w:r>
          </w:p>
        </w:tc>
      </w:tr>
      <w:tr w:rsidR="005353E6" w:rsidRPr="0064685A" w14:paraId="6FF4E142" w14:textId="77777777" w:rsidTr="002C4EF2">
        <w:trPr>
          <w:trHeight w:val="3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1F348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EE885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B2E93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6ABC5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(IVA esclusa)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893D6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C4877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53E6" w:rsidRPr="0064685A" w14:paraId="7384C33C" w14:textId="77777777" w:rsidTr="002C4EF2">
        <w:trPr>
          <w:trHeight w:val="156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28DA0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FF549" w14:textId="77777777" w:rsidR="005353E6" w:rsidRPr="0064685A" w:rsidRDefault="005353E6" w:rsidP="002C4EF2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color w:val="000000"/>
                <w:sz w:val="20"/>
                <w:szCs w:val="20"/>
              </w:rPr>
              <w:t>Servizio di nolo cassoni e trasporto, dei rifiuti in legno EER 200138 come descritto all’</w:t>
            </w:r>
            <w:r w:rsidRPr="0064685A"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>ART. 2 Descrizione del servizio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1DA45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€ / casone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F605D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5B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C6CC0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5353E6" w:rsidRPr="0064685A" w14:paraId="4B9984B1" w14:textId="77777777" w:rsidTr="002C4EF2">
        <w:trPr>
          <w:trHeight w:val="31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2CB8F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8030A" w14:textId="77777777" w:rsidR="005353E6" w:rsidRPr="0064685A" w:rsidRDefault="005353E6" w:rsidP="002C4EF2">
            <w:pPr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98B85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A54F1" w14:textId="77777777" w:rsidR="005353E6" w:rsidRPr="0064685A" w:rsidRDefault="005353E6" w:rsidP="002C4EF2">
            <w:pPr>
              <w:jc w:val="right"/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98369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30F2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53E6" w:rsidRPr="0064685A" w14:paraId="152187CB" w14:textId="77777777" w:rsidTr="002C4EF2">
        <w:trPr>
          <w:trHeight w:val="187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44A3F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14BD1" w14:textId="77777777" w:rsidR="005353E6" w:rsidRPr="0064685A" w:rsidRDefault="005353E6" w:rsidP="002C4EF2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color w:val="000000"/>
                <w:sz w:val="20"/>
                <w:szCs w:val="20"/>
              </w:rPr>
              <w:t>Servizio riciclo/recupero dei rifiuti in legno EER 200138 come descritto all’</w:t>
            </w:r>
            <w:r w:rsidRPr="0064685A"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>ART. 2 Descrizione del servizio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69793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€/ ton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1A59D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B4F41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C400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90.000,00</w:t>
            </w:r>
          </w:p>
        </w:tc>
      </w:tr>
      <w:tr w:rsidR="005353E6" w:rsidRPr="0064685A" w14:paraId="0CDBBE67" w14:textId="77777777" w:rsidTr="002C4EF2">
        <w:trPr>
          <w:trHeight w:val="31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32726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9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E1C3AE" w14:textId="77777777" w:rsidR="005353E6" w:rsidRPr="0064685A" w:rsidRDefault="005353E6" w:rsidP="002C4EF2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TOTALE al netto della sicurezza soggetto a ribasso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CD31D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5353E6" w:rsidRPr="0064685A" w14:paraId="1E17893D" w14:textId="77777777" w:rsidTr="002C4EF2">
        <w:trPr>
          <w:trHeight w:val="31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4381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9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89309C" w14:textId="77777777" w:rsidR="005353E6" w:rsidRPr="0064685A" w:rsidRDefault="005353E6" w:rsidP="002C4EF2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Oneri della sicurezza non soggetto a ribasso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AB17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5353E6" w:rsidRPr="0064685A" w14:paraId="73745294" w14:textId="77777777" w:rsidTr="002C4EF2">
        <w:trPr>
          <w:trHeight w:val="31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89C91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9B0B04" w14:textId="77777777" w:rsidR="005353E6" w:rsidRPr="0064685A" w:rsidRDefault="005353E6" w:rsidP="002C4EF2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TOTALE  (</w:t>
            </w:r>
            <w:proofErr w:type="gramEnd"/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A+B)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275F7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120.400,00</w:t>
            </w:r>
          </w:p>
        </w:tc>
      </w:tr>
    </w:tbl>
    <w:p w14:paraId="3BFEC3C0" w14:textId="55D6E8A9" w:rsidR="005353E6" w:rsidRPr="0064685A" w:rsidRDefault="005353E6" w:rsidP="005353E6">
      <w:pPr>
        <w:jc w:val="both"/>
        <w:rPr>
          <w:rFonts w:ascii="Palatino Linotype" w:eastAsia="SimSun" w:hAnsi="Palatino Linotype" w:cs="Andalus"/>
          <w:sz w:val="20"/>
          <w:szCs w:val="20"/>
        </w:rPr>
      </w:pPr>
      <w:r w:rsidRPr="0064685A">
        <w:rPr>
          <w:rFonts w:ascii="Palatino Linotype" w:eastAsia="SimSun" w:hAnsi="Palatino Linotype" w:cs="Andalus"/>
          <w:sz w:val="20"/>
          <w:szCs w:val="20"/>
        </w:rPr>
        <w:t>La quantità B al punto 1 è stimata considerando 1500 t/</w:t>
      </w:r>
      <w:proofErr w:type="gramStart"/>
      <w:r w:rsidRPr="0064685A">
        <w:rPr>
          <w:rFonts w:ascii="Palatino Linotype" w:eastAsia="SimSun" w:hAnsi="Palatino Linotype" w:cs="Andalus"/>
          <w:sz w:val="20"/>
          <w:szCs w:val="20"/>
        </w:rPr>
        <w:t>anno</w:t>
      </w:r>
      <w:proofErr w:type="gramEnd"/>
      <w:r w:rsidRPr="0064685A">
        <w:rPr>
          <w:rFonts w:ascii="Palatino Linotype" w:eastAsia="SimSun" w:hAnsi="Palatino Linotype" w:cs="Andalus"/>
          <w:sz w:val="20"/>
          <w:szCs w:val="20"/>
        </w:rPr>
        <w:t xml:space="preserve"> suddivise in 150 viaggi ogni uno dei quali è svolto con 2 cassoni.</w:t>
      </w:r>
    </w:p>
    <w:p w14:paraId="37A87AA3" w14:textId="77777777" w:rsidR="005353E6" w:rsidRPr="0064685A" w:rsidRDefault="005353E6" w:rsidP="005353E6">
      <w:pPr>
        <w:ind w:left="851"/>
        <w:jc w:val="both"/>
        <w:rPr>
          <w:rFonts w:ascii="Palatino Linotype" w:eastAsia="SimSun" w:hAnsi="Palatino Linotype" w:cs="Andalus"/>
          <w:b/>
          <w:sz w:val="20"/>
          <w:szCs w:val="20"/>
          <w:u w:val="single"/>
        </w:rPr>
      </w:pPr>
      <w:r w:rsidRPr="0064685A">
        <w:rPr>
          <w:rFonts w:ascii="Palatino Linotype" w:eastAsia="SimSun" w:hAnsi="Palatino Linotype" w:cs="Andalus"/>
          <w:b/>
          <w:sz w:val="20"/>
          <w:szCs w:val="20"/>
          <w:u w:val="single"/>
        </w:rPr>
        <w:t xml:space="preserve">LOTTO ALTA </w:t>
      </w:r>
      <w:proofErr w:type="gramStart"/>
      <w:r w:rsidRPr="0064685A">
        <w:rPr>
          <w:rFonts w:ascii="Palatino Linotype" w:eastAsia="SimSun" w:hAnsi="Palatino Linotype" w:cs="Andalus"/>
          <w:b/>
          <w:sz w:val="20"/>
          <w:szCs w:val="20"/>
          <w:u w:val="single"/>
        </w:rPr>
        <w:t xml:space="preserve">VALLESINA:   </w:t>
      </w:r>
      <w:proofErr w:type="gramEnd"/>
      <w:r w:rsidRPr="0064685A">
        <w:rPr>
          <w:rFonts w:ascii="Palatino Linotype" w:eastAsia="SimSun" w:hAnsi="Palatino Linotype" w:cs="Andalus"/>
          <w:b/>
          <w:sz w:val="20"/>
          <w:szCs w:val="20"/>
          <w:u w:val="single"/>
        </w:rPr>
        <w:t xml:space="preserve">  € 96.400,00  OLTRE IVA: </w:t>
      </w:r>
    </w:p>
    <w:p w14:paraId="5575898B" w14:textId="77777777" w:rsidR="005353E6" w:rsidRPr="0064685A" w:rsidRDefault="005353E6" w:rsidP="005353E6">
      <w:pPr>
        <w:ind w:left="851"/>
        <w:jc w:val="both"/>
        <w:rPr>
          <w:rFonts w:ascii="Palatino Linotype" w:eastAsia="SimSun" w:hAnsi="Palatino Linotype" w:cs="Andalus"/>
          <w:sz w:val="20"/>
          <w:szCs w:val="20"/>
        </w:rPr>
      </w:pPr>
      <w:r w:rsidRPr="0064685A">
        <w:rPr>
          <w:rFonts w:ascii="Palatino Linotype" w:eastAsia="SimSun" w:hAnsi="Palatino Linotype" w:cs="Andalus"/>
          <w:sz w:val="20"/>
          <w:szCs w:val="20"/>
        </w:rPr>
        <w:t xml:space="preserve">- di cui soggetto a ribasso € 96.000,00; </w:t>
      </w:r>
    </w:p>
    <w:p w14:paraId="192A7A88" w14:textId="77777777" w:rsidR="005353E6" w:rsidRPr="0064685A" w:rsidRDefault="005353E6" w:rsidP="005353E6">
      <w:pPr>
        <w:ind w:left="851"/>
        <w:jc w:val="both"/>
        <w:rPr>
          <w:rFonts w:ascii="Palatino Linotype" w:eastAsia="SimSun" w:hAnsi="Palatino Linotype" w:cs="Andalus"/>
          <w:sz w:val="20"/>
          <w:szCs w:val="20"/>
        </w:rPr>
      </w:pPr>
      <w:r w:rsidRPr="0064685A">
        <w:rPr>
          <w:rFonts w:ascii="Palatino Linotype" w:eastAsia="SimSun" w:hAnsi="Palatino Linotype" w:cs="Andalus"/>
          <w:sz w:val="20"/>
          <w:szCs w:val="20"/>
        </w:rPr>
        <w:t>- di cui spese di sicurezza non soggette a ribasso € 400,00:</w:t>
      </w:r>
    </w:p>
    <w:p w14:paraId="0DAB6F81" w14:textId="77777777" w:rsidR="005353E6" w:rsidRPr="0064685A" w:rsidRDefault="005353E6" w:rsidP="005353E6">
      <w:pPr>
        <w:jc w:val="both"/>
        <w:rPr>
          <w:rFonts w:ascii="Palatino Linotype" w:eastAsia="SimSun" w:hAnsi="Palatino Linotype" w:cs="Andalu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178"/>
        <w:gridCol w:w="1342"/>
        <w:gridCol w:w="1823"/>
        <w:gridCol w:w="1340"/>
        <w:gridCol w:w="1388"/>
      </w:tblGrid>
      <w:tr w:rsidR="005353E6" w:rsidRPr="0064685A" w14:paraId="38CA0A1A" w14:textId="77777777" w:rsidTr="002C4EF2">
        <w:trPr>
          <w:trHeight w:val="300"/>
        </w:trPr>
        <w:tc>
          <w:tcPr>
            <w:tcW w:w="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14EE8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Art.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CBFBF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4D555" w14:textId="77777777" w:rsidR="005353E6" w:rsidRPr="0064685A" w:rsidRDefault="005353E6" w:rsidP="002C4EF2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8FAA4" w14:textId="77777777" w:rsidR="005353E6" w:rsidRPr="0064685A" w:rsidRDefault="005353E6" w:rsidP="002C4EF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3A79" w14:textId="77777777" w:rsidR="005353E6" w:rsidRPr="0064685A" w:rsidRDefault="005353E6" w:rsidP="002C4EF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40615" w14:textId="77777777" w:rsidR="005353E6" w:rsidRPr="0064685A" w:rsidRDefault="005353E6" w:rsidP="002C4EF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685A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AxB</w:t>
            </w:r>
            <w:proofErr w:type="spellEnd"/>
          </w:p>
        </w:tc>
      </w:tr>
      <w:tr w:rsidR="005353E6" w:rsidRPr="0064685A" w14:paraId="63ED866F" w14:textId="77777777" w:rsidTr="002C4EF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2634F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89BB4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9FF3C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U.O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219F80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Prezzo UNITARIO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0D155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B8FEE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Totale</w:t>
            </w:r>
          </w:p>
        </w:tc>
      </w:tr>
      <w:tr w:rsidR="005353E6" w:rsidRPr="0064685A" w14:paraId="0A1A2C31" w14:textId="77777777" w:rsidTr="002C4EF2">
        <w:trPr>
          <w:trHeight w:val="3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B3C86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D9F3F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30110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A019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(IVA esclusa)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6BE65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2DDF7" w14:textId="77777777" w:rsidR="005353E6" w:rsidRPr="0064685A" w:rsidRDefault="005353E6" w:rsidP="002C4EF2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53E6" w:rsidRPr="0064685A" w14:paraId="27050B20" w14:textId="77777777" w:rsidTr="002C4EF2">
        <w:trPr>
          <w:trHeight w:val="156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E1703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5A54F" w14:textId="77777777" w:rsidR="005353E6" w:rsidRPr="0064685A" w:rsidRDefault="005353E6" w:rsidP="002C4EF2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color w:val="000000"/>
                <w:sz w:val="20"/>
                <w:szCs w:val="20"/>
              </w:rPr>
              <w:t>Servizio di nolo cassoni e trasporto, dei rifiuti in legno EER 200138 come descritto all’</w:t>
            </w:r>
            <w:r w:rsidRPr="0064685A"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>ART. 2 Descrizione del servizio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38BA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€ / casone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1A293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69327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83062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</w:tr>
      <w:tr w:rsidR="005353E6" w:rsidRPr="0064685A" w14:paraId="1A45EC88" w14:textId="77777777" w:rsidTr="002C4EF2">
        <w:trPr>
          <w:trHeight w:val="31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89735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D71CC" w14:textId="77777777" w:rsidR="005353E6" w:rsidRPr="0064685A" w:rsidRDefault="005353E6" w:rsidP="002C4EF2">
            <w:pPr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352A8" w14:textId="77777777" w:rsidR="005353E6" w:rsidRPr="0064685A" w:rsidRDefault="005353E6" w:rsidP="002C4EF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6F60A" w14:textId="77777777" w:rsidR="005353E6" w:rsidRPr="0064685A" w:rsidRDefault="005353E6" w:rsidP="002C4EF2">
            <w:pPr>
              <w:jc w:val="right"/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98C8A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158BC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53E6" w:rsidRPr="0064685A" w14:paraId="60371659" w14:textId="77777777" w:rsidTr="002C4EF2">
        <w:trPr>
          <w:trHeight w:val="187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FD4C8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2B90D" w14:textId="77777777" w:rsidR="005353E6" w:rsidRPr="0064685A" w:rsidRDefault="005353E6" w:rsidP="002C4EF2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color w:val="000000"/>
                <w:sz w:val="20"/>
                <w:szCs w:val="20"/>
              </w:rPr>
              <w:t>Servizio di riciclo/recupero dei rifiuti in legno CER 200138 come descritto all’</w:t>
            </w:r>
            <w:r w:rsidRPr="0064685A"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>ART. 2 Descrizione del servizio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1EAA3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€/ ton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32A8F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8465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7E55F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72.000,00</w:t>
            </w:r>
          </w:p>
        </w:tc>
      </w:tr>
      <w:tr w:rsidR="005353E6" w:rsidRPr="0064685A" w14:paraId="04849201" w14:textId="77777777" w:rsidTr="002C4EF2">
        <w:trPr>
          <w:trHeight w:val="31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12DF2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9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2C800B" w14:textId="77777777" w:rsidR="005353E6" w:rsidRPr="0064685A" w:rsidRDefault="005353E6" w:rsidP="002C4EF2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TOTALE al netto della sicurezza soggetto a ribasso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90BC1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</w:tr>
      <w:tr w:rsidR="005353E6" w:rsidRPr="0064685A" w14:paraId="3193106A" w14:textId="77777777" w:rsidTr="002C4EF2">
        <w:trPr>
          <w:trHeight w:val="31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1EE41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9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7E1A4D" w14:textId="77777777" w:rsidR="005353E6" w:rsidRPr="0064685A" w:rsidRDefault="005353E6" w:rsidP="002C4EF2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Oneri della sicurezza non soggetto a ribasso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3B8BE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5353E6" w:rsidRPr="0064685A" w14:paraId="2E103EDF" w14:textId="77777777" w:rsidTr="002C4EF2">
        <w:trPr>
          <w:trHeight w:val="31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7F9B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D159FE" w14:textId="77777777" w:rsidR="005353E6" w:rsidRPr="0064685A" w:rsidRDefault="005353E6" w:rsidP="002C4EF2">
            <w:pPr>
              <w:jc w:val="right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TOTALE  (</w:t>
            </w:r>
            <w:proofErr w:type="gramEnd"/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A+B)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62256" w14:textId="77777777" w:rsidR="005353E6" w:rsidRPr="0064685A" w:rsidRDefault="005353E6" w:rsidP="002C4EF2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64685A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96.400,00</w:t>
            </w:r>
          </w:p>
        </w:tc>
      </w:tr>
    </w:tbl>
    <w:p w14:paraId="4048ADC7" w14:textId="77777777" w:rsidR="005353E6" w:rsidRPr="0064685A" w:rsidRDefault="005353E6" w:rsidP="005353E6">
      <w:pPr>
        <w:jc w:val="both"/>
        <w:rPr>
          <w:rFonts w:ascii="Palatino Linotype" w:eastAsia="SimSun" w:hAnsi="Palatino Linotype" w:cs="Andalus"/>
          <w:sz w:val="20"/>
          <w:szCs w:val="20"/>
        </w:rPr>
      </w:pPr>
    </w:p>
    <w:p w14:paraId="3F3F910C" w14:textId="77777777" w:rsidR="005353E6" w:rsidRPr="0064685A" w:rsidRDefault="005353E6" w:rsidP="005353E6">
      <w:pPr>
        <w:jc w:val="both"/>
        <w:rPr>
          <w:rFonts w:ascii="Palatino Linotype" w:eastAsia="SimSun" w:hAnsi="Palatino Linotype" w:cs="Andalus"/>
          <w:sz w:val="20"/>
          <w:szCs w:val="20"/>
        </w:rPr>
      </w:pPr>
      <w:r w:rsidRPr="0064685A">
        <w:rPr>
          <w:rFonts w:ascii="Palatino Linotype" w:eastAsia="SimSun" w:hAnsi="Palatino Linotype" w:cs="Andalus"/>
          <w:sz w:val="20"/>
          <w:szCs w:val="20"/>
        </w:rPr>
        <w:t>La quantità B al punto 1 è stimata considerando 1200 ton/</w:t>
      </w:r>
      <w:proofErr w:type="gramStart"/>
      <w:r w:rsidRPr="0064685A">
        <w:rPr>
          <w:rFonts w:ascii="Palatino Linotype" w:eastAsia="SimSun" w:hAnsi="Palatino Linotype" w:cs="Andalus"/>
          <w:sz w:val="20"/>
          <w:szCs w:val="20"/>
        </w:rPr>
        <w:t>anno</w:t>
      </w:r>
      <w:proofErr w:type="gramEnd"/>
      <w:r w:rsidRPr="0064685A">
        <w:rPr>
          <w:rFonts w:ascii="Palatino Linotype" w:eastAsia="SimSun" w:hAnsi="Palatino Linotype" w:cs="Andalus"/>
          <w:sz w:val="20"/>
          <w:szCs w:val="20"/>
        </w:rPr>
        <w:t xml:space="preserve"> suddivise in 120 viaggi ogni uno dei quali è svolto con 2 cassoni </w:t>
      </w:r>
    </w:p>
    <w:p w14:paraId="04AC4677" w14:textId="77777777" w:rsidR="005353E6" w:rsidRPr="0064685A" w:rsidRDefault="005353E6" w:rsidP="005353E6">
      <w:pPr>
        <w:pStyle w:val="Default"/>
        <w:rPr>
          <w:rFonts w:ascii="Palatino Linotype" w:hAnsi="Palatino Linotype" w:cs="Times New Roman"/>
          <w:color w:val="auto"/>
          <w:sz w:val="20"/>
          <w:szCs w:val="20"/>
        </w:rPr>
      </w:pPr>
      <w:r w:rsidRPr="0064685A">
        <w:rPr>
          <w:rFonts w:ascii="Palatino Linotype" w:hAnsi="Palatino Linotype" w:cs="Times New Roman"/>
          <w:color w:val="auto"/>
          <w:sz w:val="20"/>
          <w:szCs w:val="20"/>
        </w:rPr>
        <w:t>In attuazione di quanto previsto dall’Art. 11 comma 2 si precisa che la Stazione appaltante ha individuato i seguenti contratti collettivi applicabili:</w:t>
      </w:r>
    </w:p>
    <w:p w14:paraId="6017F32F" w14:textId="77777777" w:rsidR="005353E6" w:rsidRPr="0064685A" w:rsidRDefault="005353E6" w:rsidP="005353E6">
      <w:pPr>
        <w:pStyle w:val="Default"/>
        <w:ind w:left="1026" w:hanging="425"/>
        <w:rPr>
          <w:rFonts w:ascii="Palatino Linotype" w:hAnsi="Palatino Linotype" w:cs="Times New Roman"/>
          <w:color w:val="auto"/>
          <w:sz w:val="20"/>
          <w:szCs w:val="20"/>
        </w:rPr>
      </w:pPr>
      <w:r w:rsidRPr="0064685A">
        <w:rPr>
          <w:rFonts w:ascii="Palatino Linotype" w:hAnsi="Palatino Linotype" w:cs="Times New Roman"/>
          <w:color w:val="auto"/>
          <w:sz w:val="20"/>
          <w:szCs w:val="20"/>
        </w:rPr>
        <w:t>-</w:t>
      </w:r>
      <w:r w:rsidRPr="0064685A">
        <w:rPr>
          <w:rFonts w:ascii="Palatino Linotype" w:hAnsi="Palatino Linotype" w:cs="Times New Roman"/>
          <w:color w:val="auto"/>
          <w:sz w:val="20"/>
          <w:szCs w:val="20"/>
        </w:rPr>
        <w:tab/>
        <w:t>CCNL TRASPORTI E LOGISTICA (codice CNEL: T156);</w:t>
      </w:r>
    </w:p>
    <w:p w14:paraId="11D93582" w14:textId="77777777" w:rsidR="005353E6" w:rsidRPr="0064685A" w:rsidRDefault="005353E6" w:rsidP="005353E6">
      <w:pPr>
        <w:pStyle w:val="Default"/>
        <w:ind w:left="1026" w:hanging="425"/>
        <w:rPr>
          <w:rFonts w:ascii="Palatino Linotype" w:hAnsi="Palatino Linotype" w:cs="Times New Roman"/>
          <w:color w:val="auto"/>
          <w:sz w:val="20"/>
          <w:szCs w:val="20"/>
        </w:rPr>
      </w:pPr>
      <w:r w:rsidRPr="0064685A">
        <w:rPr>
          <w:rFonts w:ascii="Palatino Linotype" w:hAnsi="Palatino Linotype" w:cs="Times New Roman"/>
          <w:color w:val="auto"/>
          <w:sz w:val="20"/>
          <w:szCs w:val="20"/>
        </w:rPr>
        <w:t>-</w:t>
      </w:r>
      <w:r w:rsidRPr="0064685A">
        <w:rPr>
          <w:rFonts w:ascii="Palatino Linotype" w:hAnsi="Palatino Linotype" w:cs="Times New Roman"/>
          <w:color w:val="auto"/>
          <w:sz w:val="20"/>
          <w:szCs w:val="20"/>
        </w:rPr>
        <w:tab/>
        <w:t>CCNL SERVIZI AMBIENTALI (codice CNEL: K540).</w:t>
      </w:r>
    </w:p>
    <w:p w14:paraId="278EBB9B" w14:textId="45F7FDF8" w:rsidR="005353E6" w:rsidRPr="005353E6" w:rsidRDefault="005353E6" w:rsidP="005353E6">
      <w:pPr>
        <w:pStyle w:val="Default"/>
        <w:rPr>
          <w:rFonts w:ascii="Palatino Linotype" w:hAnsi="Palatino Linotype" w:cs="Times New Roman"/>
          <w:color w:val="auto"/>
          <w:sz w:val="20"/>
          <w:szCs w:val="20"/>
        </w:rPr>
      </w:pPr>
      <w:proofErr w:type="gramStart"/>
      <w:r w:rsidRPr="0064685A">
        <w:rPr>
          <w:rFonts w:ascii="Palatino Linotype" w:hAnsi="Palatino Linotype" w:cs="Times New Roman"/>
          <w:color w:val="auto"/>
          <w:sz w:val="20"/>
          <w:szCs w:val="20"/>
        </w:rPr>
        <w:t>E’</w:t>
      </w:r>
      <w:proofErr w:type="gramEnd"/>
      <w:r w:rsidRPr="0064685A">
        <w:rPr>
          <w:rFonts w:ascii="Palatino Linotype" w:hAnsi="Palatino Linotype" w:cs="Times New Roman"/>
          <w:color w:val="auto"/>
          <w:sz w:val="20"/>
          <w:szCs w:val="20"/>
        </w:rPr>
        <w:t xml:space="preserve"> facoltà della Ditta indicare nella propria offerta il differente contratto collettivo da essi applicato, purché garantisca ai dipendenti le stesse tutele di quello indicato dalla stazione appaltante o dall’ente concedente, così come previsto dall’Art.11 comma 3 del </w:t>
      </w:r>
      <w:proofErr w:type="spellStart"/>
      <w:r w:rsidRPr="0064685A">
        <w:rPr>
          <w:rFonts w:ascii="Palatino Linotype" w:hAnsi="Palatino Linotype" w:cs="Times New Roman"/>
          <w:color w:val="auto"/>
          <w:sz w:val="20"/>
          <w:szCs w:val="20"/>
        </w:rPr>
        <w:t>D.Lgs</w:t>
      </w:r>
      <w:proofErr w:type="spellEnd"/>
      <w:r w:rsidRPr="0064685A">
        <w:rPr>
          <w:rFonts w:ascii="Palatino Linotype" w:hAnsi="Palatino Linotype" w:cs="Times New Roman"/>
          <w:color w:val="auto"/>
          <w:sz w:val="20"/>
          <w:szCs w:val="20"/>
        </w:rPr>
        <w:t xml:space="preserve"> 36/2023 e </w:t>
      </w:r>
      <w:proofErr w:type="spellStart"/>
      <w:r w:rsidRPr="0064685A">
        <w:rPr>
          <w:rFonts w:ascii="Palatino Linotype" w:hAnsi="Palatino Linotype" w:cs="Times New Roman"/>
          <w:color w:val="auto"/>
          <w:sz w:val="20"/>
          <w:szCs w:val="20"/>
        </w:rPr>
        <w:t>smi</w:t>
      </w:r>
      <w:proofErr w:type="spellEnd"/>
      <w:r w:rsidRPr="0064685A">
        <w:rPr>
          <w:rFonts w:ascii="Palatino Linotype" w:hAnsi="Palatino Linotype" w:cs="Times New Roman"/>
          <w:color w:val="auto"/>
          <w:sz w:val="20"/>
          <w:szCs w:val="20"/>
        </w:rPr>
        <w:t>.</w:t>
      </w:r>
    </w:p>
    <w:p w14:paraId="29C00120" w14:textId="77777777" w:rsidR="005353E6" w:rsidRPr="0064685A" w:rsidRDefault="005353E6" w:rsidP="005353E6">
      <w:pPr>
        <w:pStyle w:val="Default"/>
        <w:rPr>
          <w:rFonts w:ascii="Palatino Linotype" w:hAnsi="Palatino Linotype" w:cs="Times New Roman"/>
          <w:color w:val="auto"/>
          <w:sz w:val="20"/>
          <w:szCs w:val="20"/>
        </w:rPr>
      </w:pPr>
      <w:r w:rsidRPr="0064685A">
        <w:rPr>
          <w:rFonts w:ascii="Palatino Linotype" w:hAnsi="Palatino Linotype" w:cs="Times New Roman"/>
          <w:color w:val="auto"/>
          <w:sz w:val="20"/>
          <w:szCs w:val="20"/>
        </w:rPr>
        <w:t xml:space="preserve">Il servizio sarà aggiudicato alla Ditta concorrente che avrà praticato l’offerta al “minor prezzo”, ai sensi dell’art. 108, comma 3, del D. Lgs. 36/2023, mediante ribasso percentuale da applicare al listino prezzi posto a base di gara per </w:t>
      </w:r>
      <w:proofErr w:type="spellStart"/>
      <w:r w:rsidRPr="0064685A">
        <w:rPr>
          <w:rFonts w:ascii="Palatino Linotype" w:hAnsi="Palatino Linotype" w:cs="Times New Roman"/>
          <w:color w:val="auto"/>
          <w:sz w:val="20"/>
          <w:szCs w:val="20"/>
        </w:rPr>
        <w:t>ciscun</w:t>
      </w:r>
      <w:proofErr w:type="spellEnd"/>
      <w:r w:rsidRPr="0064685A">
        <w:rPr>
          <w:rFonts w:ascii="Palatino Linotype" w:hAnsi="Palatino Linotype" w:cs="Times New Roman"/>
          <w:color w:val="auto"/>
          <w:sz w:val="20"/>
          <w:szCs w:val="20"/>
        </w:rPr>
        <w:t xml:space="preserve"> lotto, a seguito dell’espletamento della relativa procedura negoziata.</w:t>
      </w:r>
    </w:p>
    <w:p w14:paraId="7D0C7809" w14:textId="77777777" w:rsidR="00F30E20" w:rsidRDefault="00F30E20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</w:p>
    <w:p w14:paraId="6265DA64" w14:textId="77777777" w:rsidR="00D84237" w:rsidRDefault="00D84237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>Si allega alla presente nota la dichiarazione, resa ai sensi del D.P.R. 445/2000 e s.m.i. dal Legale Rappresentante, attestante il possesso dei requisiti richiesti.</w:t>
      </w:r>
    </w:p>
    <w:p w14:paraId="3838A3AD" w14:textId="77777777" w:rsidR="00F52E69" w:rsidRDefault="00F52E69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</w:p>
    <w:p w14:paraId="78782888" w14:textId="77777777" w:rsidR="00D84237" w:rsidRDefault="00D84237" w:rsidP="00256174">
      <w:pPr>
        <w:spacing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14:paraId="341FDE5C" w14:textId="16D16A9D" w:rsidR="00F52E69" w:rsidRDefault="00F52E69" w:rsidP="00256174">
      <w:pPr>
        <w:spacing w:after="120"/>
        <w:jc w:val="both"/>
        <w:rPr>
          <w:rFonts w:ascii="Palatino Linotype" w:hAnsi="Palatino Linotype"/>
        </w:rPr>
      </w:pPr>
      <w:r w:rsidRPr="00F52E69">
        <w:rPr>
          <w:rFonts w:ascii="Palatino Linotype" w:hAnsi="Palatino Linotype"/>
        </w:rPr>
        <w:lastRenderedPageBreak/>
        <w:t>Si precisa che l’AnconAmbiente SpA potrà a propria discrezione decidere di interrompere la procedura di selezione, senza che i soggetti che abbiano presentato domanda, possano vantare alcuna pretesa.</w:t>
      </w:r>
    </w:p>
    <w:p w14:paraId="4BFCF446" w14:textId="77777777" w:rsidR="00F52E69" w:rsidRDefault="00F52E69" w:rsidP="00256174">
      <w:pPr>
        <w:spacing w:after="120"/>
        <w:jc w:val="both"/>
        <w:rPr>
          <w:rFonts w:ascii="Palatino Linotype" w:hAnsi="Palatino Linotype"/>
        </w:rPr>
      </w:pPr>
    </w:p>
    <w:p w14:paraId="34B7F36D" w14:textId="77777777" w:rsidR="00D84237" w:rsidRPr="00256174" w:rsidRDefault="00256174" w:rsidP="004154A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Data </w:t>
      </w:r>
      <w:permStart w:id="2079064813" w:edGrp="everyone"/>
      <w:r>
        <w:rPr>
          <w:rFonts w:ascii="Palatino Linotype" w:hAnsi="Palatino Linotype"/>
          <w:sz w:val="20"/>
          <w:szCs w:val="20"/>
        </w:rPr>
        <w:t>_____________________</w:t>
      </w:r>
      <w:permEnd w:id="2079064813"/>
    </w:p>
    <w:p w14:paraId="09A13C4C" w14:textId="77777777" w:rsidR="00F52E69" w:rsidRDefault="004154AA" w:rsidP="004154AA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40636B3" w14:textId="77777777" w:rsidR="00F52E69" w:rsidRPr="004154AA" w:rsidRDefault="00F52E69" w:rsidP="00F52E69">
      <w:pPr>
        <w:spacing w:after="0"/>
        <w:jc w:val="both"/>
        <w:rPr>
          <w:rFonts w:ascii="Palatino Linotype" w:hAnsi="Palatino Linotype"/>
          <w:sz w:val="16"/>
          <w:szCs w:val="16"/>
        </w:rPr>
      </w:pPr>
      <w:r w:rsidRPr="004154AA">
        <w:rPr>
          <w:rFonts w:ascii="Palatino Linotype" w:hAnsi="Palatino Linotype"/>
          <w:sz w:val="16"/>
          <w:szCs w:val="16"/>
        </w:rPr>
        <w:t>Si allega:</w:t>
      </w:r>
    </w:p>
    <w:p w14:paraId="0D6D4985" w14:textId="77777777" w:rsidR="00F52E69" w:rsidRPr="004154AA" w:rsidRDefault="00F52E69" w:rsidP="00F52E69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4154AA">
        <w:rPr>
          <w:rFonts w:ascii="Palatino Linotype" w:hAnsi="Palatino Linotype"/>
          <w:sz w:val="16"/>
          <w:szCs w:val="16"/>
        </w:rPr>
        <w:tab/>
        <w:t>1) copia del documento d’identità del sottoscrittore;</w:t>
      </w:r>
    </w:p>
    <w:p w14:paraId="34AA3AA6" w14:textId="77777777" w:rsidR="00F52E69" w:rsidRPr="00445733" w:rsidRDefault="00F52E69" w:rsidP="00F52E69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154AA">
        <w:rPr>
          <w:rFonts w:ascii="Palatino Linotype" w:hAnsi="Palatino Linotype"/>
          <w:sz w:val="16"/>
          <w:szCs w:val="16"/>
        </w:rPr>
        <w:tab/>
        <w:t>2) dichiarazione resa ai sensi del D.P.R. 445/2000 e s.m.i</w:t>
      </w:r>
      <w:r w:rsidRPr="00445733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modello a)</w:t>
      </w:r>
    </w:p>
    <w:p w14:paraId="6135EAA6" w14:textId="77777777" w:rsidR="00F52E69" w:rsidRDefault="00F52E69" w:rsidP="004154AA">
      <w:pPr>
        <w:spacing w:after="0"/>
        <w:jc w:val="both"/>
        <w:rPr>
          <w:rFonts w:ascii="Palatino Linotype" w:hAnsi="Palatino Linotype"/>
        </w:rPr>
      </w:pPr>
    </w:p>
    <w:p w14:paraId="1002668E" w14:textId="0992D65A" w:rsidR="004154AA" w:rsidRPr="004154AA" w:rsidRDefault="004154AA" w:rsidP="00F52E69">
      <w:pPr>
        <w:spacing w:after="0"/>
        <w:ind w:left="5664" w:firstLine="708"/>
        <w:jc w:val="both"/>
        <w:rPr>
          <w:rFonts w:ascii="Palatino Linotype" w:hAnsi="Palatino Linotype"/>
        </w:rPr>
      </w:pPr>
      <w:r w:rsidRPr="004154AA">
        <w:rPr>
          <w:rFonts w:ascii="Palatino Linotype" w:hAnsi="Palatino Linotype"/>
        </w:rPr>
        <w:t>Firma digitale.</w:t>
      </w:r>
    </w:p>
    <w:p w14:paraId="472513C7" w14:textId="77777777" w:rsidR="004154AA" w:rsidRPr="004154AA" w:rsidRDefault="004154AA" w:rsidP="004154AA">
      <w:pPr>
        <w:spacing w:after="0"/>
        <w:jc w:val="both"/>
        <w:rPr>
          <w:rFonts w:ascii="Palatino Linotype" w:hAnsi="Palatino Linotype"/>
          <w:i/>
          <w:sz w:val="16"/>
          <w:szCs w:val="16"/>
        </w:rPr>
      </w:pPr>
      <w:r w:rsidRPr="004154AA">
        <w:rPr>
          <w:rFonts w:ascii="Palatino Linotype" w:hAnsi="Palatino Linotype"/>
          <w:i/>
          <w:sz w:val="16"/>
          <w:szCs w:val="16"/>
        </w:rPr>
        <w:t>(Documento informatico firmato digitalmente ai sensi del D.Lgs 82/2005 s.m.i. e norme collegate, il quale sostituisce il documento cartaceo e la firma autografa).</w:t>
      </w:r>
    </w:p>
    <w:sectPr w:rsidR="004154AA" w:rsidRPr="004154AA" w:rsidSect="00256174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-Antiq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ZScZwGfNb3Su8M/lVQOVkZ+Ye6oTaHEXgWnv70DZDHowjgyCKNb1dfeui6d4BbjsGsssW0CbrWdKaM9qtebdg==" w:salt="O6JspfAp54IXxFvQfNiut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28"/>
    <w:rsid w:val="00001B2A"/>
    <w:rsid w:val="00021D1C"/>
    <w:rsid w:val="00073BD7"/>
    <w:rsid w:val="00083193"/>
    <w:rsid w:val="00180A6A"/>
    <w:rsid w:val="0018479A"/>
    <w:rsid w:val="002365A2"/>
    <w:rsid w:val="00256174"/>
    <w:rsid w:val="002A2BF4"/>
    <w:rsid w:val="002B0F2A"/>
    <w:rsid w:val="003E16F6"/>
    <w:rsid w:val="004154AA"/>
    <w:rsid w:val="00433D6E"/>
    <w:rsid w:val="00440B28"/>
    <w:rsid w:val="00445733"/>
    <w:rsid w:val="0044595D"/>
    <w:rsid w:val="00465BF0"/>
    <w:rsid w:val="00527492"/>
    <w:rsid w:val="005353E6"/>
    <w:rsid w:val="005815CE"/>
    <w:rsid w:val="00587E4B"/>
    <w:rsid w:val="005A409C"/>
    <w:rsid w:val="00693228"/>
    <w:rsid w:val="00751534"/>
    <w:rsid w:val="00831F7A"/>
    <w:rsid w:val="00882ECC"/>
    <w:rsid w:val="00921461"/>
    <w:rsid w:val="00943B78"/>
    <w:rsid w:val="00A521D1"/>
    <w:rsid w:val="00AF5342"/>
    <w:rsid w:val="00C43B0C"/>
    <w:rsid w:val="00CA3DDE"/>
    <w:rsid w:val="00D62C31"/>
    <w:rsid w:val="00D84237"/>
    <w:rsid w:val="00DB626B"/>
    <w:rsid w:val="00E83B75"/>
    <w:rsid w:val="00F30E20"/>
    <w:rsid w:val="00F52E69"/>
    <w:rsid w:val="00F92365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40F8"/>
  <w15:docId w15:val="{A3474F78-C99F-497E-B805-4251282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353E6"/>
    <w:pPr>
      <w:widowControl w:val="0"/>
      <w:suppressAutoHyphens/>
      <w:spacing w:after="0"/>
      <w:jc w:val="both"/>
    </w:pPr>
    <w:rPr>
      <w:rFonts w:ascii="Book-Antiqua" w:eastAsia="Calibri" w:hAnsi="Book-Antiqua" w:cs="Book-Antiqu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066D-FB03-437D-A9FE-8A27E10B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777</Words>
  <Characters>4435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Cristiano Feliziani</cp:lastModifiedBy>
  <cp:revision>38</cp:revision>
  <cp:lastPrinted>2016-11-29T11:18:00Z</cp:lastPrinted>
  <dcterms:created xsi:type="dcterms:W3CDTF">2015-11-03T14:58:00Z</dcterms:created>
  <dcterms:modified xsi:type="dcterms:W3CDTF">2025-02-14T11:17:00Z</dcterms:modified>
</cp:coreProperties>
</file>